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6440337" w:displacedByCustomXml="next"/>
    <w:sdt>
      <w:sdtPr>
        <w:rPr>
          <w:rFonts w:asciiTheme="majorBidi" w:hAnsiTheme="majorBidi"/>
          <w:sz w:val="24"/>
          <w:szCs w:val="24"/>
        </w:rPr>
        <w:alias w:val="Title:"/>
        <w:tag w:val="Title:"/>
        <w:id w:val="-574357878"/>
        <w:placeholder>
          <w:docPart w:val="E7968956ECE148FF9403DDCB19B8FE36"/>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p w14:paraId="26900199" w14:textId="182CB937" w:rsidR="00567645" w:rsidRPr="00567645" w:rsidRDefault="009401E8" w:rsidP="00567645">
          <w:pPr>
            <w:pStyle w:val="Title"/>
            <w:jc w:val="right"/>
            <w:rPr>
              <w:rFonts w:asciiTheme="majorBidi" w:hAnsiTheme="majorBidi"/>
              <w:sz w:val="24"/>
              <w:szCs w:val="24"/>
            </w:rPr>
          </w:pPr>
          <w:r>
            <w:t>Title</w:t>
          </w:r>
        </w:p>
      </w:sdtContent>
    </w:sdt>
    <w:sdt>
      <w:sdtPr>
        <w:rPr>
          <w:rFonts w:asciiTheme="majorBidi" w:hAnsiTheme="majorBidi" w:cstheme="majorBidi"/>
          <w:sz w:val="24"/>
          <w:szCs w:val="24"/>
        </w:rPr>
        <w:alias w:val="Introduction:"/>
        <w:tag w:val="Introduction:"/>
        <w:id w:val="-1719891336"/>
        <w:placeholder>
          <w:docPart w:val="1A688C387A8D4AF38707820129FE82D9"/>
        </w:placeholder>
        <w:temporary/>
        <w:showingPlcHdr/>
        <w15:appearance w15:val="hidden"/>
      </w:sdtPr>
      <w:sdtEndPr/>
      <w:sdtContent>
        <w:p w14:paraId="7D9A1D73" w14:textId="77777777" w:rsidR="00567645" w:rsidRPr="00567645" w:rsidRDefault="00567645" w:rsidP="00567645">
          <w:pPr>
            <w:pStyle w:val="Heading1"/>
            <w:rPr>
              <w:rFonts w:asciiTheme="majorBidi" w:hAnsiTheme="majorBidi" w:cstheme="majorBidi"/>
              <w:sz w:val="24"/>
              <w:szCs w:val="24"/>
            </w:rPr>
          </w:pPr>
          <w:r w:rsidRPr="00567645">
            <w:rPr>
              <w:rFonts w:asciiTheme="majorBidi" w:hAnsiTheme="majorBidi" w:cstheme="majorBidi"/>
              <w:sz w:val="24"/>
              <w:szCs w:val="24"/>
            </w:rPr>
            <w:t>Introduction</w:t>
          </w:r>
        </w:p>
      </w:sdtContent>
    </w:sdt>
    <w:p w14:paraId="1C68C0F0" w14:textId="77777777" w:rsidR="00567645" w:rsidRPr="00567645" w:rsidRDefault="00567645" w:rsidP="00567645">
      <w:pPr>
        <w:pStyle w:val="Heading2"/>
        <w:rPr>
          <w:rFonts w:asciiTheme="majorBidi" w:hAnsiTheme="majorBidi" w:cstheme="majorBidi"/>
          <w:sz w:val="24"/>
          <w:szCs w:val="24"/>
        </w:rPr>
      </w:pPr>
      <w:r w:rsidRPr="00567645">
        <w:rPr>
          <w:rFonts w:asciiTheme="majorBidi" w:hAnsiTheme="majorBidi" w:cstheme="majorBidi"/>
          <w:sz w:val="24"/>
          <w:szCs w:val="24"/>
        </w:rPr>
        <w:t xml:space="preserve"> airplanes of the type of 737 crashed and people were killed.</w:t>
      </w:r>
    </w:p>
    <w:p w14:paraId="79BE69E9" w14:textId="77777777" w:rsidR="00567645" w:rsidRPr="00567645" w:rsidRDefault="00567645" w:rsidP="00567645">
      <w:pPr>
        <w:pStyle w:val="Heading2"/>
        <w:rPr>
          <w:rFonts w:asciiTheme="majorBidi" w:hAnsiTheme="majorBidi" w:cstheme="majorBidi"/>
          <w:sz w:val="24"/>
          <w:szCs w:val="24"/>
        </w:rPr>
      </w:pPr>
      <w:r w:rsidRPr="00567645">
        <w:rPr>
          <w:rFonts w:asciiTheme="majorBidi" w:hAnsiTheme="majorBidi" w:cstheme="majorBidi"/>
          <w:sz w:val="24"/>
          <w:szCs w:val="24"/>
        </w:rPr>
        <w:t>The reason behind the crashes was a faulty sensor</w:t>
      </w:r>
    </w:p>
    <w:p w14:paraId="18F20EBA" w14:textId="77777777" w:rsidR="00567645" w:rsidRPr="00567645" w:rsidRDefault="00567645" w:rsidP="00567645">
      <w:pPr>
        <w:pStyle w:val="Heading2"/>
        <w:rPr>
          <w:rFonts w:asciiTheme="majorBidi" w:hAnsiTheme="majorBidi" w:cstheme="majorBidi"/>
          <w:sz w:val="24"/>
          <w:szCs w:val="24"/>
        </w:rPr>
      </w:pPr>
      <w:r w:rsidRPr="00567645">
        <w:rPr>
          <w:rFonts w:asciiTheme="majorBidi" w:hAnsiTheme="majorBidi" w:cstheme="majorBidi"/>
          <w:sz w:val="24"/>
          <w:szCs w:val="24"/>
        </w:rPr>
        <w:t xml:space="preserve">FAA and most countries grounded all Boeing 737 max </w:t>
      </w:r>
    </w:p>
    <w:p w14:paraId="192BAB72" w14:textId="77777777" w:rsidR="00567645" w:rsidRPr="00567645" w:rsidRDefault="00567645" w:rsidP="00567645">
      <w:pPr>
        <w:pStyle w:val="Heading1"/>
        <w:rPr>
          <w:rFonts w:asciiTheme="majorBidi" w:hAnsiTheme="majorBidi" w:cstheme="majorBidi"/>
          <w:sz w:val="24"/>
          <w:szCs w:val="24"/>
        </w:rPr>
      </w:pPr>
      <w:r w:rsidRPr="00567645">
        <w:rPr>
          <w:rFonts w:asciiTheme="majorBidi" w:hAnsiTheme="majorBidi" w:cstheme="majorBidi"/>
          <w:sz w:val="24"/>
          <w:szCs w:val="24"/>
        </w:rPr>
        <w:t xml:space="preserve">Angle of Attack Sensor </w:t>
      </w:r>
    </w:p>
    <w:p w14:paraId="3B5CFEE5" w14:textId="77777777" w:rsidR="00567645" w:rsidRPr="00567645" w:rsidRDefault="00567645" w:rsidP="00567645">
      <w:pPr>
        <w:pStyle w:val="Heading2"/>
        <w:numPr>
          <w:ilvl w:val="0"/>
          <w:numId w:val="2"/>
        </w:numPr>
        <w:rPr>
          <w:rFonts w:asciiTheme="majorBidi" w:hAnsiTheme="majorBidi" w:cstheme="majorBidi"/>
          <w:sz w:val="24"/>
          <w:szCs w:val="24"/>
        </w:rPr>
      </w:pPr>
      <w:r w:rsidRPr="00567645">
        <w:rPr>
          <w:rFonts w:asciiTheme="majorBidi" w:hAnsiTheme="majorBidi" w:cstheme="majorBidi"/>
          <w:sz w:val="24"/>
          <w:szCs w:val="24"/>
        </w:rPr>
        <w:t>The investigations of the crashes showed that the sensor was giving wrong readings to the pilots</w:t>
      </w:r>
    </w:p>
    <w:p w14:paraId="79AB5FCB" w14:textId="77777777" w:rsidR="00567645" w:rsidRPr="00567645" w:rsidRDefault="00567645" w:rsidP="00567645">
      <w:pPr>
        <w:pStyle w:val="Heading3"/>
        <w:rPr>
          <w:rFonts w:asciiTheme="majorBidi" w:hAnsiTheme="majorBidi" w:cstheme="majorBidi"/>
          <w:sz w:val="24"/>
          <w:szCs w:val="24"/>
        </w:rPr>
      </w:pPr>
      <w:r w:rsidRPr="00567645">
        <w:rPr>
          <w:rFonts w:asciiTheme="majorBidi" w:hAnsiTheme="majorBidi" w:cstheme="majorBidi"/>
          <w:sz w:val="24"/>
          <w:szCs w:val="24"/>
        </w:rPr>
        <w:t>According to Joseph katz a professor in San Diego State University, the crux of the problem was the angle of attack sensor which was providing wrong readings to the pilots and the automated flight control system.</w:t>
      </w:r>
    </w:p>
    <w:p w14:paraId="3E86EF53" w14:textId="77777777" w:rsidR="00567645" w:rsidRPr="00567645" w:rsidRDefault="00567645" w:rsidP="00567645">
      <w:pPr>
        <w:pStyle w:val="Heading3"/>
        <w:rPr>
          <w:rFonts w:asciiTheme="majorBidi" w:hAnsiTheme="majorBidi" w:cstheme="majorBidi"/>
          <w:sz w:val="24"/>
          <w:szCs w:val="24"/>
        </w:rPr>
      </w:pPr>
      <w:r w:rsidRPr="00567645">
        <w:rPr>
          <w:rFonts w:asciiTheme="majorBidi" w:hAnsiTheme="majorBidi" w:cstheme="majorBidi"/>
          <w:sz w:val="24"/>
          <w:szCs w:val="24"/>
        </w:rPr>
        <w:t>Boeing did not ground any 737 max after the first crash.</w:t>
      </w:r>
    </w:p>
    <w:p w14:paraId="5998114D" w14:textId="77777777" w:rsidR="00567645" w:rsidRPr="00567645" w:rsidRDefault="00567645" w:rsidP="00567645">
      <w:pPr>
        <w:pStyle w:val="Heading3"/>
        <w:numPr>
          <w:ilvl w:val="0"/>
          <w:numId w:val="0"/>
        </w:numPr>
        <w:ind w:left="1080"/>
        <w:rPr>
          <w:rFonts w:asciiTheme="majorBidi" w:hAnsiTheme="majorBidi" w:cstheme="majorBidi"/>
          <w:sz w:val="24"/>
          <w:szCs w:val="24"/>
        </w:rPr>
      </w:pPr>
    </w:p>
    <w:p w14:paraId="65ABD2BC" w14:textId="7746965B" w:rsidR="00626C71" w:rsidRPr="00626C71" w:rsidRDefault="00567645" w:rsidP="00626C71">
      <w:pPr>
        <w:pStyle w:val="Heading2"/>
        <w:numPr>
          <w:ilvl w:val="0"/>
          <w:numId w:val="2"/>
        </w:numPr>
        <w:rPr>
          <w:rFonts w:asciiTheme="majorBidi" w:hAnsiTheme="majorBidi" w:cstheme="majorBidi"/>
          <w:sz w:val="24"/>
          <w:szCs w:val="24"/>
        </w:rPr>
      </w:pPr>
      <w:r w:rsidRPr="00567645">
        <w:rPr>
          <w:rFonts w:asciiTheme="majorBidi" w:hAnsiTheme="majorBidi" w:cstheme="majorBidi"/>
          <w:sz w:val="24"/>
          <w:szCs w:val="24"/>
        </w:rPr>
        <w:t>Boeing claims that Pilots were trained to bypass the sensor and control the plane</w:t>
      </w:r>
    </w:p>
    <w:p w14:paraId="60444F5C" w14:textId="77777777" w:rsidR="00567645" w:rsidRPr="00567645" w:rsidRDefault="00567645" w:rsidP="00567645">
      <w:pPr>
        <w:pStyle w:val="Heading3"/>
        <w:numPr>
          <w:ilvl w:val="0"/>
          <w:numId w:val="7"/>
        </w:numPr>
        <w:rPr>
          <w:rFonts w:asciiTheme="majorBidi" w:hAnsiTheme="majorBidi" w:cstheme="majorBidi"/>
          <w:sz w:val="24"/>
          <w:szCs w:val="24"/>
        </w:rPr>
      </w:pPr>
      <w:r w:rsidRPr="00567645">
        <w:rPr>
          <w:rFonts w:asciiTheme="majorBidi" w:hAnsiTheme="majorBidi" w:cstheme="majorBidi"/>
          <w:sz w:val="24"/>
          <w:szCs w:val="24"/>
        </w:rPr>
        <w:t xml:space="preserve">When the automated flight control system received the wrong readings from the angle of attack sensor, it tried to control the plane but that caused the plane to stall which Boeing claims that pilots were trained to override the system and control the plane.  </w:t>
      </w:r>
    </w:p>
    <w:p w14:paraId="5DEAEE80" w14:textId="311A14EE" w:rsidR="00567645" w:rsidRPr="00626C71" w:rsidRDefault="00567645" w:rsidP="00626C71">
      <w:pPr>
        <w:pStyle w:val="Heading3"/>
        <w:numPr>
          <w:ilvl w:val="0"/>
          <w:numId w:val="7"/>
        </w:numPr>
        <w:rPr>
          <w:rFonts w:asciiTheme="majorBidi" w:hAnsiTheme="majorBidi" w:cstheme="majorBidi"/>
          <w:sz w:val="24"/>
          <w:szCs w:val="24"/>
        </w:rPr>
      </w:pPr>
      <w:r w:rsidRPr="00567645">
        <w:rPr>
          <w:rFonts w:asciiTheme="majorBidi" w:hAnsiTheme="majorBidi" w:cstheme="majorBidi"/>
          <w:sz w:val="24"/>
          <w:szCs w:val="24"/>
        </w:rPr>
        <w:t>Boeing cites instances when the system wrongly steered the aircraft and trained pilots were able to successfully override it, but they were unable to do so in the two crashes that happened. (katz,2019)</w:t>
      </w:r>
    </w:p>
    <w:p w14:paraId="18CC8EC0" w14:textId="77777777" w:rsidR="00567645" w:rsidRPr="00567645" w:rsidRDefault="00567645" w:rsidP="00567645">
      <w:pPr>
        <w:pStyle w:val="Heading1"/>
        <w:rPr>
          <w:rFonts w:asciiTheme="majorBidi" w:hAnsiTheme="majorBidi" w:cstheme="majorBidi"/>
          <w:sz w:val="24"/>
          <w:szCs w:val="24"/>
        </w:rPr>
      </w:pPr>
      <w:r w:rsidRPr="00567645">
        <w:rPr>
          <w:rFonts w:asciiTheme="majorBidi" w:hAnsiTheme="majorBidi" w:cstheme="majorBidi"/>
          <w:sz w:val="24"/>
          <w:szCs w:val="24"/>
        </w:rPr>
        <w:t xml:space="preserve"> The lion Air crash safety issues </w:t>
      </w:r>
    </w:p>
    <w:p w14:paraId="7A8D24F4" w14:textId="77777777" w:rsidR="00567645" w:rsidRPr="00567645" w:rsidRDefault="00567645" w:rsidP="00567645">
      <w:pPr>
        <w:pStyle w:val="Heading2"/>
        <w:numPr>
          <w:ilvl w:val="0"/>
          <w:numId w:val="5"/>
        </w:numPr>
        <w:rPr>
          <w:rFonts w:asciiTheme="majorBidi" w:hAnsiTheme="majorBidi" w:cstheme="majorBidi"/>
          <w:sz w:val="24"/>
          <w:szCs w:val="24"/>
        </w:rPr>
      </w:pPr>
      <w:r w:rsidRPr="00567645">
        <w:rPr>
          <w:rFonts w:asciiTheme="majorBidi" w:hAnsiTheme="majorBidi" w:cstheme="majorBidi"/>
          <w:sz w:val="24"/>
          <w:szCs w:val="24"/>
        </w:rPr>
        <w:t>The lion air had multiple crashes before the Boeing 737 max due to poor management and safety</w:t>
      </w:r>
    </w:p>
    <w:p w14:paraId="13CF903E" w14:textId="77777777" w:rsidR="00567645" w:rsidRPr="00567645" w:rsidRDefault="00567645" w:rsidP="00567645">
      <w:pPr>
        <w:pStyle w:val="Heading3"/>
        <w:numPr>
          <w:ilvl w:val="0"/>
          <w:numId w:val="8"/>
        </w:numPr>
        <w:rPr>
          <w:rFonts w:asciiTheme="majorBidi" w:hAnsiTheme="majorBidi" w:cstheme="majorBidi"/>
          <w:sz w:val="24"/>
          <w:szCs w:val="24"/>
        </w:rPr>
      </w:pPr>
      <w:r w:rsidRPr="00567645">
        <w:rPr>
          <w:rFonts w:asciiTheme="majorBidi" w:hAnsiTheme="majorBidi" w:cstheme="majorBidi"/>
          <w:sz w:val="24"/>
          <w:szCs w:val="24"/>
        </w:rPr>
        <w:t>According to BBC, Lion Air was banned from the European airspace until 2016.</w:t>
      </w:r>
    </w:p>
    <w:p w14:paraId="1CDD47B5" w14:textId="77777777" w:rsidR="00567645" w:rsidRPr="00567645" w:rsidRDefault="00567645" w:rsidP="00567645">
      <w:pPr>
        <w:pStyle w:val="Heading3"/>
        <w:numPr>
          <w:ilvl w:val="0"/>
          <w:numId w:val="8"/>
        </w:numPr>
        <w:rPr>
          <w:rFonts w:asciiTheme="majorBidi" w:hAnsiTheme="majorBidi" w:cstheme="majorBidi"/>
          <w:sz w:val="24"/>
          <w:szCs w:val="24"/>
        </w:rPr>
      </w:pPr>
      <w:r w:rsidRPr="00567645">
        <w:rPr>
          <w:rFonts w:asciiTheme="majorBidi" w:hAnsiTheme="majorBidi" w:cstheme="majorBidi"/>
          <w:sz w:val="24"/>
          <w:szCs w:val="24"/>
        </w:rPr>
        <w:t>In 2013, Lion Air flight904 crashed in the sea before landing in the airport. (bbc,2018)</w:t>
      </w:r>
    </w:p>
    <w:p w14:paraId="7014B288" w14:textId="77777777" w:rsidR="00567645" w:rsidRPr="00567645" w:rsidRDefault="00567645" w:rsidP="00567645">
      <w:pPr>
        <w:pStyle w:val="Heading3"/>
        <w:numPr>
          <w:ilvl w:val="0"/>
          <w:numId w:val="8"/>
        </w:numPr>
        <w:rPr>
          <w:rFonts w:asciiTheme="majorBidi" w:hAnsiTheme="majorBidi" w:cstheme="majorBidi"/>
          <w:sz w:val="24"/>
          <w:szCs w:val="24"/>
        </w:rPr>
      </w:pPr>
      <w:r w:rsidRPr="00567645">
        <w:rPr>
          <w:rFonts w:asciiTheme="majorBidi" w:hAnsiTheme="majorBidi" w:cstheme="majorBidi"/>
          <w:sz w:val="24"/>
          <w:szCs w:val="24"/>
        </w:rPr>
        <w:t xml:space="preserve">Back in 2011 and 2012 some of the pilots in the Lion Air were found in possession of meth. </w:t>
      </w:r>
    </w:p>
    <w:p w14:paraId="65120C0E" w14:textId="77777777" w:rsidR="00567645" w:rsidRPr="00567645" w:rsidRDefault="00567645" w:rsidP="00567645">
      <w:pPr>
        <w:pStyle w:val="Heading1"/>
        <w:rPr>
          <w:rFonts w:asciiTheme="majorBidi" w:hAnsiTheme="majorBidi" w:cstheme="majorBidi"/>
          <w:sz w:val="24"/>
          <w:szCs w:val="24"/>
        </w:rPr>
      </w:pPr>
      <w:r w:rsidRPr="00567645">
        <w:rPr>
          <w:rFonts w:asciiTheme="majorBidi" w:hAnsiTheme="majorBidi" w:cstheme="majorBidi"/>
          <w:sz w:val="24"/>
          <w:szCs w:val="24"/>
        </w:rPr>
        <w:t xml:space="preserve"> Boeing</w:t>
      </w:r>
    </w:p>
    <w:p w14:paraId="006570A6" w14:textId="77777777" w:rsidR="00567645" w:rsidRPr="00567645" w:rsidRDefault="00567645" w:rsidP="00567645">
      <w:pPr>
        <w:pStyle w:val="Heading2"/>
        <w:numPr>
          <w:ilvl w:val="0"/>
          <w:numId w:val="6"/>
        </w:numPr>
        <w:rPr>
          <w:rFonts w:asciiTheme="majorBidi" w:hAnsiTheme="majorBidi" w:cstheme="majorBidi"/>
          <w:sz w:val="24"/>
          <w:szCs w:val="24"/>
        </w:rPr>
      </w:pPr>
      <w:r w:rsidRPr="00567645">
        <w:rPr>
          <w:rFonts w:asciiTheme="majorBidi" w:hAnsiTheme="majorBidi" w:cstheme="majorBidi"/>
          <w:sz w:val="24"/>
          <w:szCs w:val="24"/>
        </w:rPr>
        <w:lastRenderedPageBreak/>
        <w:t xml:space="preserve">Boeing had info about issues with MCAS system </w:t>
      </w:r>
    </w:p>
    <w:p w14:paraId="4E9F3193" w14:textId="38DC20A0" w:rsidR="00567645" w:rsidRPr="00567645" w:rsidRDefault="00567645" w:rsidP="00626C71">
      <w:pPr>
        <w:pStyle w:val="Heading3"/>
        <w:numPr>
          <w:ilvl w:val="1"/>
          <w:numId w:val="8"/>
        </w:numPr>
        <w:rPr>
          <w:rFonts w:asciiTheme="majorBidi" w:hAnsiTheme="majorBidi" w:cstheme="majorBidi"/>
          <w:sz w:val="24"/>
          <w:szCs w:val="24"/>
        </w:rPr>
      </w:pPr>
      <w:r w:rsidRPr="00567645">
        <w:rPr>
          <w:rFonts w:asciiTheme="majorBidi" w:hAnsiTheme="majorBidi" w:cstheme="majorBidi"/>
          <w:sz w:val="24"/>
          <w:szCs w:val="24"/>
        </w:rPr>
        <w:t>According to BBC, “there were revelations this month that employees had exchanged messages about issues with MCAS while the plane was being certified in 2016.</w:t>
      </w:r>
    </w:p>
    <w:p w14:paraId="4C3DA0C1" w14:textId="3189684C" w:rsidR="00567645" w:rsidRPr="00567645" w:rsidRDefault="00567645" w:rsidP="00626C71">
      <w:pPr>
        <w:pStyle w:val="Heading3"/>
      </w:pPr>
      <w:r w:rsidRPr="00567645">
        <w:rPr>
          <w:shd w:val="clear" w:color="auto" w:fill="FFFFFF"/>
        </w:rPr>
        <w:t>In documents provided by Boeing to lawmakers, a pilot wrote that he had run into unexpected trouble during tests. He said he had "basically lied to the regulators [unknowingly]". (BBC,2019)</w:t>
      </w:r>
    </w:p>
    <w:p w14:paraId="734CF7DB" w14:textId="77777777" w:rsidR="00567645" w:rsidRPr="00567645" w:rsidRDefault="00567645" w:rsidP="00567645">
      <w:pPr>
        <w:pStyle w:val="Heading3"/>
        <w:rPr>
          <w:rFonts w:asciiTheme="majorBidi" w:hAnsiTheme="majorBidi" w:cstheme="majorBidi"/>
          <w:sz w:val="24"/>
          <w:szCs w:val="24"/>
        </w:rPr>
      </w:pPr>
      <w:r w:rsidRPr="00567645">
        <w:rPr>
          <w:rFonts w:asciiTheme="majorBidi" w:hAnsiTheme="majorBidi" w:cstheme="majorBidi"/>
          <w:sz w:val="24"/>
          <w:szCs w:val="24"/>
        </w:rPr>
        <w:t xml:space="preserve">Boeing in fixing the problem said, they will update the MCAS system and the sensors and the pilots will have to be retrained.  </w:t>
      </w:r>
    </w:p>
    <w:p w14:paraId="6ACD9467" w14:textId="214354BE" w:rsidR="00567645" w:rsidRPr="00567645" w:rsidRDefault="00626C71" w:rsidP="00626C71">
      <w:pPr>
        <w:pStyle w:val="Heading3"/>
        <w:numPr>
          <w:ilvl w:val="0"/>
          <w:numId w:val="0"/>
        </w:numPr>
        <w:ind w:left="720"/>
        <w:rPr>
          <w:rFonts w:asciiTheme="majorBidi" w:hAnsiTheme="majorBidi" w:cstheme="majorBidi"/>
          <w:sz w:val="24"/>
          <w:szCs w:val="24"/>
        </w:rPr>
      </w:pPr>
      <w:r>
        <w:rPr>
          <w:rFonts w:asciiTheme="majorBidi" w:hAnsiTheme="majorBidi" w:cstheme="majorBidi"/>
          <w:sz w:val="24"/>
          <w:szCs w:val="24"/>
        </w:rPr>
        <w:t>5.</w:t>
      </w:r>
      <w:r w:rsidR="00567645" w:rsidRPr="00567645">
        <w:rPr>
          <w:rFonts w:asciiTheme="majorBidi" w:hAnsiTheme="majorBidi" w:cstheme="majorBidi"/>
          <w:sz w:val="24"/>
          <w:szCs w:val="24"/>
        </w:rPr>
        <w:t>“We have the technology but it’s not mature yet, or fully trustworthy. We are not at the phase where pilots should be left out of the cockpit. We think pilots still should fly the airplanes. Those two accidents are not due to poor design, it’s more because of a judgment call in programming, a small error that made such a big impact.”(katz,2019)</w:t>
      </w:r>
    </w:p>
    <w:p w14:paraId="6BC31965" w14:textId="77777777" w:rsidR="00567645" w:rsidRPr="00567645" w:rsidRDefault="00567645" w:rsidP="00567645">
      <w:pPr>
        <w:pStyle w:val="Heading2"/>
        <w:numPr>
          <w:ilvl w:val="0"/>
          <w:numId w:val="0"/>
        </w:numPr>
        <w:ind w:left="720" w:hanging="360"/>
        <w:rPr>
          <w:rFonts w:asciiTheme="majorBidi" w:hAnsiTheme="majorBidi" w:cstheme="majorBidi"/>
          <w:sz w:val="24"/>
          <w:szCs w:val="24"/>
        </w:rPr>
      </w:pPr>
    </w:p>
    <w:p w14:paraId="36B219C6" w14:textId="77777777" w:rsidR="00567645" w:rsidRPr="00567645" w:rsidRDefault="002B274C" w:rsidP="00567645">
      <w:pPr>
        <w:pStyle w:val="Heading1"/>
        <w:rPr>
          <w:rFonts w:asciiTheme="majorBidi" w:hAnsiTheme="majorBidi" w:cstheme="majorBidi"/>
          <w:sz w:val="24"/>
          <w:szCs w:val="24"/>
        </w:rPr>
      </w:pPr>
      <w:sdt>
        <w:sdtPr>
          <w:rPr>
            <w:rFonts w:asciiTheme="majorBidi" w:hAnsiTheme="majorBidi" w:cstheme="majorBidi"/>
            <w:sz w:val="24"/>
            <w:szCs w:val="24"/>
          </w:rPr>
          <w:alias w:val="Conclusion:"/>
          <w:tag w:val="Conclusion:"/>
          <w:id w:val="1826468754"/>
          <w:placeholder>
            <w:docPart w:val="5B81409A6AE74F2787A92160DAEC809C"/>
          </w:placeholder>
          <w:temporary/>
          <w:showingPlcHdr/>
          <w15:appearance w15:val="hidden"/>
        </w:sdtPr>
        <w:sdtEndPr/>
        <w:sdtContent>
          <w:r w:rsidR="00567645" w:rsidRPr="00567645">
            <w:rPr>
              <w:rFonts w:asciiTheme="majorBidi" w:hAnsiTheme="majorBidi" w:cstheme="majorBidi"/>
              <w:sz w:val="24"/>
              <w:szCs w:val="24"/>
            </w:rPr>
            <w:t>Conclusion</w:t>
          </w:r>
        </w:sdtContent>
      </w:sdt>
    </w:p>
    <w:p w14:paraId="699391ED" w14:textId="77777777" w:rsidR="00567645" w:rsidRPr="00567645" w:rsidRDefault="00567645" w:rsidP="00567645">
      <w:pPr>
        <w:pStyle w:val="Heading2"/>
        <w:numPr>
          <w:ilvl w:val="0"/>
          <w:numId w:val="3"/>
        </w:numPr>
        <w:rPr>
          <w:rFonts w:asciiTheme="majorBidi" w:hAnsiTheme="majorBidi" w:cstheme="majorBidi"/>
          <w:sz w:val="24"/>
          <w:szCs w:val="24"/>
        </w:rPr>
      </w:pPr>
      <w:r w:rsidRPr="00567645">
        <w:rPr>
          <w:rFonts w:asciiTheme="majorBidi" w:hAnsiTheme="majorBidi" w:cstheme="majorBidi"/>
          <w:sz w:val="24"/>
          <w:szCs w:val="24"/>
        </w:rPr>
        <w:t xml:space="preserve">Boeing 737 max crashing because a wrong call for a sensor </w:t>
      </w:r>
    </w:p>
    <w:p w14:paraId="5D52187F" w14:textId="77777777" w:rsidR="00567645" w:rsidRPr="00567645" w:rsidRDefault="00567645" w:rsidP="00567645">
      <w:pPr>
        <w:pStyle w:val="Heading2"/>
        <w:numPr>
          <w:ilvl w:val="0"/>
          <w:numId w:val="3"/>
        </w:numPr>
        <w:rPr>
          <w:rFonts w:asciiTheme="majorBidi" w:hAnsiTheme="majorBidi" w:cstheme="majorBidi"/>
          <w:sz w:val="24"/>
          <w:szCs w:val="24"/>
        </w:rPr>
      </w:pPr>
      <w:r w:rsidRPr="00567645">
        <w:rPr>
          <w:rFonts w:asciiTheme="majorBidi" w:hAnsiTheme="majorBidi" w:cstheme="majorBidi"/>
          <w:sz w:val="24"/>
          <w:szCs w:val="24"/>
        </w:rPr>
        <w:t xml:space="preserve">The faulty sensor was the main reason of the accident. Lion Air and its bad reputation. Boeing not taking actions immediately. </w:t>
      </w:r>
    </w:p>
    <w:p w14:paraId="4F05D75D" w14:textId="77777777" w:rsidR="00567645" w:rsidRDefault="00567645" w:rsidP="00567645">
      <w:pPr>
        <w:pStyle w:val="Heading2"/>
        <w:numPr>
          <w:ilvl w:val="0"/>
          <w:numId w:val="3"/>
        </w:numPr>
        <w:rPr>
          <w:rFonts w:asciiTheme="majorBidi" w:hAnsiTheme="majorBidi" w:cstheme="majorBidi"/>
          <w:sz w:val="24"/>
          <w:szCs w:val="24"/>
        </w:rPr>
      </w:pPr>
      <w:r w:rsidRPr="00567645">
        <w:rPr>
          <w:rFonts w:asciiTheme="majorBidi" w:hAnsiTheme="majorBidi" w:cstheme="majorBidi"/>
          <w:sz w:val="24"/>
          <w:szCs w:val="24"/>
        </w:rPr>
        <w:t>The faulty sensor was the main reason of the accidents. Lin Air bad reputation in poor management and safety made other countries not grounding their 737 max until the second crash of the Ethiopian airways.</w:t>
      </w:r>
    </w:p>
    <w:p w14:paraId="3182B374" w14:textId="7362E00E" w:rsidR="00567645" w:rsidRPr="00567645" w:rsidRDefault="00567645" w:rsidP="00567645">
      <w:pPr>
        <w:pStyle w:val="Heading2"/>
        <w:numPr>
          <w:ilvl w:val="0"/>
          <w:numId w:val="3"/>
        </w:numPr>
        <w:rPr>
          <w:rFonts w:asciiTheme="majorBidi" w:hAnsiTheme="majorBidi" w:cstheme="majorBidi"/>
          <w:sz w:val="24"/>
          <w:szCs w:val="24"/>
        </w:rPr>
      </w:pPr>
      <w:r>
        <w:rPr>
          <w:rFonts w:asciiTheme="majorBidi" w:hAnsiTheme="majorBidi" w:cstheme="majorBidi"/>
          <w:sz w:val="24"/>
          <w:szCs w:val="24"/>
        </w:rPr>
        <w:t xml:space="preserve"> The houses committee on transportation &amp; infrastructure mentioned this </w:t>
      </w:r>
      <w:r w:rsidRPr="00567645">
        <w:rPr>
          <w:rFonts w:asciiTheme="majorBidi" w:hAnsiTheme="majorBidi" w:cstheme="majorBidi"/>
          <w:sz w:val="24"/>
          <w:szCs w:val="24"/>
        </w:rPr>
        <w:t>“The operation of MCAS also violated Boeing’s</w:t>
      </w:r>
      <w:r>
        <w:rPr>
          <w:rFonts w:asciiTheme="majorBidi" w:hAnsiTheme="majorBidi" w:cstheme="majorBidi"/>
          <w:sz w:val="24"/>
          <w:szCs w:val="24"/>
        </w:rPr>
        <w:t xml:space="preserve"> </w:t>
      </w:r>
      <w:r w:rsidRPr="00567645">
        <w:rPr>
          <w:rFonts w:asciiTheme="majorBidi" w:hAnsiTheme="majorBidi" w:cstheme="majorBidi"/>
          <w:sz w:val="24"/>
          <w:szCs w:val="24"/>
        </w:rPr>
        <w:t>own internal design guidelines established during development.</w:t>
      </w:r>
      <w:r>
        <w:rPr>
          <w:rFonts w:asciiTheme="majorBidi" w:hAnsiTheme="majorBidi" w:cstheme="majorBidi"/>
          <w:sz w:val="24"/>
          <w:szCs w:val="24"/>
        </w:rPr>
        <w:t>” (march,2020)</w:t>
      </w:r>
    </w:p>
    <w:p w14:paraId="7E2B3185" w14:textId="77777777" w:rsidR="00567645" w:rsidRPr="00567645" w:rsidRDefault="00567645" w:rsidP="00567645">
      <w:pPr>
        <w:pStyle w:val="Heading2"/>
        <w:numPr>
          <w:ilvl w:val="0"/>
          <w:numId w:val="0"/>
        </w:numPr>
        <w:ind w:left="720"/>
        <w:rPr>
          <w:rFonts w:asciiTheme="majorBidi" w:hAnsiTheme="majorBidi" w:cstheme="majorBidi"/>
          <w:sz w:val="24"/>
          <w:szCs w:val="24"/>
        </w:rPr>
      </w:pPr>
    </w:p>
    <w:p w14:paraId="0352B9F2" w14:textId="77777777" w:rsidR="00626C71" w:rsidRDefault="00626C71" w:rsidP="00567645">
      <w:pPr>
        <w:pStyle w:val="Heading2"/>
        <w:numPr>
          <w:ilvl w:val="0"/>
          <w:numId w:val="0"/>
        </w:numPr>
        <w:ind w:left="720"/>
        <w:rPr>
          <w:rFonts w:asciiTheme="majorBidi" w:hAnsiTheme="majorBidi" w:cstheme="majorBidi"/>
          <w:sz w:val="24"/>
          <w:szCs w:val="24"/>
        </w:rPr>
      </w:pPr>
    </w:p>
    <w:p w14:paraId="74969B54" w14:textId="77777777" w:rsidR="00626C71" w:rsidRDefault="00626C71" w:rsidP="00567645">
      <w:pPr>
        <w:pStyle w:val="Heading2"/>
        <w:numPr>
          <w:ilvl w:val="0"/>
          <w:numId w:val="0"/>
        </w:numPr>
        <w:ind w:left="720"/>
        <w:rPr>
          <w:rFonts w:asciiTheme="majorBidi" w:hAnsiTheme="majorBidi" w:cstheme="majorBidi"/>
          <w:sz w:val="24"/>
          <w:szCs w:val="24"/>
        </w:rPr>
      </w:pPr>
    </w:p>
    <w:p w14:paraId="5A17A6FD" w14:textId="17B4225A" w:rsidR="00567645" w:rsidRPr="00567645" w:rsidRDefault="00567645" w:rsidP="00567645">
      <w:pPr>
        <w:pStyle w:val="Heading2"/>
        <w:numPr>
          <w:ilvl w:val="0"/>
          <w:numId w:val="0"/>
        </w:numPr>
        <w:ind w:left="720"/>
        <w:rPr>
          <w:rFonts w:asciiTheme="majorBidi" w:hAnsiTheme="majorBidi" w:cstheme="majorBidi"/>
          <w:sz w:val="24"/>
          <w:szCs w:val="24"/>
        </w:rPr>
      </w:pPr>
      <w:r w:rsidRPr="00567645">
        <w:rPr>
          <w:rFonts w:asciiTheme="majorBidi" w:hAnsiTheme="majorBidi" w:cstheme="majorBidi"/>
          <w:sz w:val="24"/>
          <w:szCs w:val="24"/>
        </w:rPr>
        <w:t xml:space="preserve">The ethical way of handling this issue in my opinion starts with Boeing itself. Boeing engineers had knowledge of the problem with the sensors and they were texting about it, but none of them said something about it and that is against the code of ethics of public/society safety should be first and the code of ethics” Engineers shall advise their clients or employers when they believe a project will not be successful”. Also, the pilot </w:t>
      </w:r>
      <w:r w:rsidRPr="00567645">
        <w:rPr>
          <w:rFonts w:asciiTheme="majorBidi" w:hAnsiTheme="majorBidi" w:cstheme="majorBidi"/>
          <w:sz w:val="24"/>
          <w:szCs w:val="24"/>
        </w:rPr>
        <w:lastRenderedPageBreak/>
        <w:t xml:space="preserve">who tested the plane and never mentioned anything about the company about the difficulties he faced while testing the plane which was his duty to do. Boeing not taking an action until the second crash and that is unethical because they were dealing with people lives not a project. Boeing could have at least advised the Airlines that running the 737 max to stop until the Lion Air investigation is done because the code of ethics of engineering professionalism says “Engineers shall hold paramount the safety, health, and welfare of the public”. </w:t>
      </w:r>
    </w:p>
    <w:p w14:paraId="586E127F" w14:textId="1985159A" w:rsidR="00567645" w:rsidRDefault="00567645" w:rsidP="00567645">
      <w:pPr>
        <w:pStyle w:val="Heading2"/>
        <w:numPr>
          <w:ilvl w:val="0"/>
          <w:numId w:val="0"/>
        </w:numPr>
        <w:ind w:left="720"/>
        <w:rPr>
          <w:rFonts w:asciiTheme="majorBidi" w:hAnsiTheme="majorBidi" w:cstheme="majorBidi"/>
          <w:sz w:val="24"/>
          <w:szCs w:val="24"/>
        </w:rPr>
      </w:pPr>
      <w:r w:rsidRPr="00567645">
        <w:rPr>
          <w:rFonts w:asciiTheme="majorBidi" w:hAnsiTheme="majorBidi" w:cstheme="majorBidi"/>
          <w:sz w:val="24"/>
          <w:szCs w:val="24"/>
        </w:rPr>
        <w:t>.</w:t>
      </w:r>
    </w:p>
    <w:p w14:paraId="72CD963B" w14:textId="5409459A" w:rsidR="00567645" w:rsidRDefault="00567645" w:rsidP="00567645">
      <w:pPr>
        <w:pStyle w:val="Heading2"/>
        <w:numPr>
          <w:ilvl w:val="0"/>
          <w:numId w:val="0"/>
        </w:numPr>
        <w:ind w:left="720"/>
        <w:rPr>
          <w:rFonts w:asciiTheme="majorBidi" w:hAnsiTheme="majorBidi" w:cstheme="majorBidi"/>
          <w:sz w:val="24"/>
          <w:szCs w:val="24"/>
        </w:rPr>
      </w:pPr>
    </w:p>
    <w:p w14:paraId="722A8ED5" w14:textId="77777777" w:rsidR="00626C71" w:rsidRDefault="00626C71" w:rsidP="00591570">
      <w:pPr>
        <w:pStyle w:val="Heading2"/>
        <w:numPr>
          <w:ilvl w:val="0"/>
          <w:numId w:val="0"/>
        </w:numPr>
        <w:rPr>
          <w:rFonts w:asciiTheme="majorBidi" w:hAnsiTheme="majorBidi" w:cstheme="majorBidi"/>
          <w:sz w:val="24"/>
          <w:szCs w:val="24"/>
        </w:rPr>
      </w:pPr>
    </w:p>
    <w:p w14:paraId="11C88322" w14:textId="5C959965" w:rsidR="00567645" w:rsidRPr="00567645" w:rsidRDefault="00567645" w:rsidP="00567645">
      <w:pPr>
        <w:pStyle w:val="Heading2"/>
        <w:numPr>
          <w:ilvl w:val="0"/>
          <w:numId w:val="0"/>
        </w:numPr>
        <w:ind w:left="720"/>
        <w:rPr>
          <w:rFonts w:asciiTheme="majorBidi" w:hAnsiTheme="majorBidi" w:cstheme="majorBidi"/>
          <w:sz w:val="24"/>
          <w:szCs w:val="24"/>
        </w:rPr>
      </w:pPr>
      <w:r w:rsidRPr="00567645">
        <w:rPr>
          <w:rFonts w:asciiTheme="majorBidi" w:hAnsiTheme="majorBidi" w:cstheme="majorBidi"/>
          <w:sz w:val="24"/>
          <w:szCs w:val="24"/>
        </w:rPr>
        <w:t>Sources:</w:t>
      </w:r>
    </w:p>
    <w:p w14:paraId="545B5F88" w14:textId="77777777" w:rsidR="00567645" w:rsidRPr="00567645" w:rsidRDefault="002B274C" w:rsidP="00567645">
      <w:pPr>
        <w:pStyle w:val="Heading2"/>
        <w:numPr>
          <w:ilvl w:val="0"/>
          <w:numId w:val="0"/>
        </w:numPr>
        <w:ind w:left="720"/>
        <w:rPr>
          <w:rFonts w:asciiTheme="majorBidi" w:hAnsiTheme="majorBidi" w:cstheme="majorBidi"/>
          <w:sz w:val="24"/>
          <w:szCs w:val="24"/>
        </w:rPr>
      </w:pPr>
      <w:hyperlink r:id="rId7" w:history="1">
        <w:r w:rsidR="00567645" w:rsidRPr="00567645">
          <w:rPr>
            <w:rStyle w:val="Hyperlink"/>
            <w:rFonts w:asciiTheme="majorBidi" w:hAnsiTheme="majorBidi" w:cstheme="majorBidi"/>
            <w:sz w:val="24"/>
            <w:szCs w:val="24"/>
          </w:rPr>
          <w:t>https://www.nspe.org/resources/ethics/code-ethics</w:t>
        </w:r>
      </w:hyperlink>
    </w:p>
    <w:p w14:paraId="506CB661" w14:textId="77777777" w:rsidR="00567645" w:rsidRPr="00567645" w:rsidRDefault="002B274C" w:rsidP="00567645">
      <w:pPr>
        <w:pStyle w:val="Heading2"/>
        <w:numPr>
          <w:ilvl w:val="0"/>
          <w:numId w:val="0"/>
        </w:numPr>
        <w:ind w:left="720"/>
        <w:rPr>
          <w:rFonts w:asciiTheme="majorBidi" w:hAnsiTheme="majorBidi" w:cstheme="majorBidi"/>
          <w:sz w:val="24"/>
          <w:szCs w:val="24"/>
        </w:rPr>
      </w:pPr>
      <w:hyperlink r:id="rId8" w:history="1">
        <w:r w:rsidR="00567645" w:rsidRPr="00567645">
          <w:rPr>
            <w:rStyle w:val="Hyperlink"/>
            <w:rFonts w:asciiTheme="majorBidi" w:hAnsiTheme="majorBidi" w:cstheme="majorBidi"/>
            <w:sz w:val="24"/>
            <w:szCs w:val="24"/>
          </w:rPr>
          <w:t>https://simpleflying.com/remaining-steps-737-max/</w:t>
        </w:r>
      </w:hyperlink>
    </w:p>
    <w:p w14:paraId="759D7623" w14:textId="77777777" w:rsidR="00567645" w:rsidRPr="00567645" w:rsidRDefault="002B274C" w:rsidP="00567645">
      <w:pPr>
        <w:pStyle w:val="Heading2"/>
        <w:numPr>
          <w:ilvl w:val="0"/>
          <w:numId w:val="0"/>
        </w:numPr>
        <w:ind w:left="720"/>
        <w:rPr>
          <w:rFonts w:asciiTheme="majorBidi" w:hAnsiTheme="majorBidi" w:cstheme="majorBidi"/>
          <w:sz w:val="24"/>
          <w:szCs w:val="24"/>
        </w:rPr>
      </w:pPr>
      <w:hyperlink r:id="rId9" w:history="1">
        <w:r w:rsidR="00567645" w:rsidRPr="00567645">
          <w:rPr>
            <w:rStyle w:val="Hyperlink"/>
            <w:rFonts w:asciiTheme="majorBidi" w:hAnsiTheme="majorBidi" w:cstheme="majorBidi"/>
            <w:sz w:val="24"/>
            <w:szCs w:val="24"/>
          </w:rPr>
          <w:t>https://newscenter.sdsu.edu/sdsu_newscenter/news_story.aspx?sid=77807</w:t>
        </w:r>
      </w:hyperlink>
    </w:p>
    <w:p w14:paraId="34CA00D2" w14:textId="77777777" w:rsidR="00567645" w:rsidRPr="00567645" w:rsidRDefault="002B274C" w:rsidP="00567645">
      <w:pPr>
        <w:pStyle w:val="Heading2"/>
        <w:numPr>
          <w:ilvl w:val="0"/>
          <w:numId w:val="0"/>
        </w:numPr>
        <w:ind w:left="720"/>
        <w:rPr>
          <w:rFonts w:asciiTheme="majorBidi" w:hAnsiTheme="majorBidi" w:cstheme="majorBidi"/>
          <w:sz w:val="24"/>
          <w:szCs w:val="24"/>
        </w:rPr>
      </w:pPr>
      <w:hyperlink r:id="rId10" w:history="1">
        <w:r w:rsidR="00567645" w:rsidRPr="00567645">
          <w:rPr>
            <w:rStyle w:val="Hyperlink"/>
            <w:rFonts w:asciiTheme="majorBidi" w:hAnsiTheme="majorBidi" w:cstheme="majorBidi"/>
            <w:sz w:val="24"/>
            <w:szCs w:val="24"/>
          </w:rPr>
          <w:t>https://www.bbc.com/news/world-asia-46014463</w:t>
        </w:r>
      </w:hyperlink>
    </w:p>
    <w:p w14:paraId="448E458A" w14:textId="35F4E5B6" w:rsidR="00567645" w:rsidRDefault="002B274C" w:rsidP="00567645">
      <w:pPr>
        <w:pStyle w:val="Heading2"/>
        <w:numPr>
          <w:ilvl w:val="0"/>
          <w:numId w:val="0"/>
        </w:numPr>
        <w:ind w:left="720"/>
        <w:rPr>
          <w:rFonts w:asciiTheme="majorBidi" w:hAnsiTheme="majorBidi" w:cstheme="majorBidi"/>
          <w:sz w:val="24"/>
          <w:szCs w:val="24"/>
        </w:rPr>
      </w:pPr>
      <w:hyperlink r:id="rId11" w:history="1">
        <w:r w:rsidR="00567645" w:rsidRPr="00567645">
          <w:rPr>
            <w:rStyle w:val="Hyperlink"/>
            <w:rFonts w:asciiTheme="majorBidi" w:hAnsiTheme="majorBidi" w:cstheme="majorBidi"/>
            <w:sz w:val="24"/>
            <w:szCs w:val="24"/>
          </w:rPr>
          <w:t>https://www.bbc.com/news/business-50101766</w:t>
        </w:r>
      </w:hyperlink>
    </w:p>
    <w:p w14:paraId="0F1D4C3D" w14:textId="4BC660DE" w:rsidR="00567645" w:rsidRPr="00567645" w:rsidRDefault="002B274C" w:rsidP="00567645">
      <w:pPr>
        <w:pStyle w:val="Heading2"/>
        <w:numPr>
          <w:ilvl w:val="0"/>
          <w:numId w:val="0"/>
        </w:numPr>
        <w:ind w:left="720"/>
        <w:rPr>
          <w:rFonts w:asciiTheme="majorBidi" w:hAnsiTheme="majorBidi" w:cstheme="majorBidi"/>
          <w:sz w:val="24"/>
          <w:szCs w:val="24"/>
        </w:rPr>
      </w:pPr>
      <w:hyperlink r:id="rId12" w:history="1">
        <w:r w:rsidR="00567645">
          <w:rPr>
            <w:rStyle w:val="Hyperlink"/>
          </w:rPr>
          <w:t>https://transportation.house.gov/imo/media/doc/TI%20Preliminary%20Investigative%20Findings%20Boeing%20737%20MAX%20March%202020.pdf</w:t>
        </w:r>
      </w:hyperlink>
    </w:p>
    <w:p w14:paraId="210EA364" w14:textId="08AFFCF8" w:rsidR="00567645" w:rsidRDefault="00567645" w:rsidP="00567645">
      <w:pPr>
        <w:pStyle w:val="Heading2"/>
        <w:numPr>
          <w:ilvl w:val="0"/>
          <w:numId w:val="0"/>
        </w:numPr>
        <w:ind w:left="720"/>
        <w:rPr>
          <w:rFonts w:asciiTheme="majorBidi" w:hAnsiTheme="majorBidi" w:cstheme="majorBidi"/>
          <w:sz w:val="24"/>
          <w:szCs w:val="24"/>
        </w:rPr>
      </w:pPr>
    </w:p>
    <w:p w14:paraId="6288793A" w14:textId="7FFF72E0" w:rsidR="00591570" w:rsidRDefault="00591570" w:rsidP="00567645">
      <w:pPr>
        <w:pStyle w:val="Heading2"/>
        <w:numPr>
          <w:ilvl w:val="0"/>
          <w:numId w:val="0"/>
        </w:numPr>
        <w:ind w:left="720"/>
        <w:rPr>
          <w:rFonts w:asciiTheme="majorBidi" w:hAnsiTheme="majorBidi" w:cstheme="majorBidi"/>
          <w:sz w:val="24"/>
          <w:szCs w:val="24"/>
        </w:rPr>
      </w:pPr>
      <w:r>
        <w:rPr>
          <w:noProof/>
        </w:rPr>
        <w:lastRenderedPageBreak/>
        <w:drawing>
          <wp:inline distT="0" distB="0" distL="0" distR="0" wp14:anchorId="4F6404DB" wp14:editId="472F6340">
            <wp:extent cx="5943600" cy="3113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113405"/>
                    </a:xfrm>
                    <a:prstGeom prst="rect">
                      <a:avLst/>
                    </a:prstGeom>
                  </pic:spPr>
                </pic:pic>
              </a:graphicData>
            </a:graphic>
          </wp:inline>
        </w:drawing>
      </w:r>
    </w:p>
    <w:p w14:paraId="05E6F969" w14:textId="73D87D20" w:rsidR="00591570" w:rsidRDefault="00591570" w:rsidP="00567645">
      <w:pPr>
        <w:pStyle w:val="Heading2"/>
        <w:numPr>
          <w:ilvl w:val="0"/>
          <w:numId w:val="0"/>
        </w:numPr>
        <w:ind w:left="720"/>
        <w:rPr>
          <w:rFonts w:asciiTheme="majorBidi" w:hAnsiTheme="majorBidi" w:cstheme="majorBidi"/>
          <w:sz w:val="24"/>
          <w:szCs w:val="24"/>
        </w:rPr>
      </w:pPr>
      <w:r>
        <w:rPr>
          <w:noProof/>
        </w:rPr>
        <w:drawing>
          <wp:inline distT="0" distB="0" distL="0" distR="0" wp14:anchorId="251DF50F" wp14:editId="24F70936">
            <wp:extent cx="5943600" cy="47458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50612" cy="4751464"/>
                    </a:xfrm>
                    <a:prstGeom prst="rect">
                      <a:avLst/>
                    </a:prstGeom>
                  </pic:spPr>
                </pic:pic>
              </a:graphicData>
            </a:graphic>
          </wp:inline>
        </w:drawing>
      </w:r>
    </w:p>
    <w:p w14:paraId="76F69AAA" w14:textId="77777777" w:rsidR="00591570" w:rsidRDefault="00591570" w:rsidP="00567645">
      <w:pPr>
        <w:pStyle w:val="Heading2"/>
        <w:numPr>
          <w:ilvl w:val="0"/>
          <w:numId w:val="0"/>
        </w:numPr>
        <w:ind w:left="720"/>
        <w:rPr>
          <w:rFonts w:asciiTheme="majorBidi" w:hAnsiTheme="majorBidi" w:cstheme="majorBidi"/>
          <w:sz w:val="24"/>
          <w:szCs w:val="24"/>
        </w:rPr>
      </w:pPr>
    </w:p>
    <w:p w14:paraId="53453C2B" w14:textId="2EF6E1FA" w:rsidR="00591570" w:rsidRDefault="00591570" w:rsidP="00567645">
      <w:pPr>
        <w:pStyle w:val="Heading2"/>
        <w:numPr>
          <w:ilvl w:val="0"/>
          <w:numId w:val="0"/>
        </w:numPr>
        <w:ind w:left="720"/>
        <w:rPr>
          <w:rFonts w:asciiTheme="majorBidi" w:hAnsiTheme="majorBidi" w:cstheme="majorBidi"/>
          <w:sz w:val="24"/>
          <w:szCs w:val="24"/>
        </w:rPr>
      </w:pPr>
      <w:r>
        <w:rPr>
          <w:noProof/>
        </w:rPr>
        <w:drawing>
          <wp:inline distT="0" distB="0" distL="0" distR="0" wp14:anchorId="16DC7F56" wp14:editId="295F50E3">
            <wp:extent cx="5943600" cy="4404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8716" cy="4408366"/>
                    </a:xfrm>
                    <a:prstGeom prst="rect">
                      <a:avLst/>
                    </a:prstGeom>
                  </pic:spPr>
                </pic:pic>
              </a:graphicData>
            </a:graphic>
          </wp:inline>
        </w:drawing>
      </w:r>
    </w:p>
    <w:p w14:paraId="50480557" w14:textId="05DC0D27" w:rsidR="00591570" w:rsidRPr="00567645" w:rsidRDefault="00591570" w:rsidP="00567645">
      <w:pPr>
        <w:pStyle w:val="Heading2"/>
        <w:numPr>
          <w:ilvl w:val="0"/>
          <w:numId w:val="0"/>
        </w:numPr>
        <w:ind w:left="720"/>
        <w:rPr>
          <w:rFonts w:asciiTheme="majorBidi" w:hAnsiTheme="majorBidi" w:cstheme="majorBidi"/>
          <w:sz w:val="24"/>
          <w:szCs w:val="24"/>
        </w:rPr>
      </w:pPr>
      <w:r>
        <w:rPr>
          <w:noProof/>
        </w:rPr>
        <w:drawing>
          <wp:inline distT="0" distB="0" distL="0" distR="0" wp14:anchorId="65F13548" wp14:editId="113C8A0C">
            <wp:extent cx="5943600" cy="33356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87107" cy="3360045"/>
                    </a:xfrm>
                    <a:prstGeom prst="rect">
                      <a:avLst/>
                    </a:prstGeom>
                  </pic:spPr>
                </pic:pic>
              </a:graphicData>
            </a:graphic>
          </wp:inline>
        </w:drawing>
      </w:r>
    </w:p>
    <w:bookmarkEnd w:id="0"/>
    <w:p w14:paraId="4541B482" w14:textId="77777777" w:rsidR="00592120" w:rsidRPr="00567645" w:rsidRDefault="00592120">
      <w:pPr>
        <w:rPr>
          <w:rFonts w:asciiTheme="majorBidi" w:hAnsiTheme="majorBidi" w:cstheme="majorBidi"/>
          <w:sz w:val="24"/>
          <w:szCs w:val="24"/>
        </w:rPr>
      </w:pPr>
    </w:p>
    <w:sectPr w:rsidR="00592120" w:rsidRPr="00567645">
      <w:footerReference w:type="defaul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3232D" w14:textId="77777777" w:rsidR="002B274C" w:rsidRDefault="002B274C">
      <w:pPr>
        <w:spacing w:after="0" w:line="240" w:lineRule="auto"/>
      </w:pPr>
      <w:r>
        <w:separator/>
      </w:r>
    </w:p>
  </w:endnote>
  <w:endnote w:type="continuationSeparator" w:id="0">
    <w:p w14:paraId="08F19B67" w14:textId="77777777" w:rsidR="002B274C" w:rsidRDefault="002B2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EE827" w14:textId="1312B51D" w:rsidR="00A769E6" w:rsidRPr="0025690E" w:rsidRDefault="002B274C" w:rsidP="0025690E">
    <w:pPr>
      <w:pStyle w:val="Footer"/>
    </w:pPr>
    <w:sdt>
      <w:sdtPr>
        <w:alias w:val="Title:"/>
        <w:tag w:val="Title:"/>
        <w:id w:val="340894388"/>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9401E8">
          <w:t xml:space="preserve">     </w:t>
        </w:r>
      </w:sdtContent>
    </w:sdt>
    <w:r w:rsidR="00C57962" w:rsidRPr="0025690E">
      <w:ptab w:relativeTo="margin" w:alignment="right" w:leader="none"/>
    </w:r>
    <w:r w:rsidR="00C57962" w:rsidRPr="0025690E">
      <w:t xml:space="preserve">Page </w:t>
    </w:r>
    <w:r w:rsidR="00C57962" w:rsidRPr="0025690E">
      <w:fldChar w:fldCharType="begin"/>
    </w:r>
    <w:r w:rsidR="00C57962" w:rsidRPr="0025690E">
      <w:instrText xml:space="preserve"> PAGE  \* Arabic  \* MERGEFORMAT </w:instrText>
    </w:r>
    <w:r w:rsidR="00C57962" w:rsidRPr="0025690E">
      <w:fldChar w:fldCharType="separate"/>
    </w:r>
    <w:r w:rsidR="00C57962">
      <w:rPr>
        <w:noProof/>
      </w:rPr>
      <w:t>2</w:t>
    </w:r>
    <w:r w:rsidR="00C57962" w:rsidRPr="0025690E">
      <w:fldChar w:fldCharType="end"/>
    </w:r>
    <w:r w:rsidR="00C57962" w:rsidRPr="0025690E">
      <w:t xml:space="preserve"> of </w:t>
    </w:r>
    <w:fldSimple w:instr=" NUMPAGES  \* Arabic  \* MERGEFORMAT ">
      <w:r w:rsidR="00C57962">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608482" w14:textId="77777777" w:rsidR="002B274C" w:rsidRDefault="002B274C">
      <w:pPr>
        <w:spacing w:after="0" w:line="240" w:lineRule="auto"/>
      </w:pPr>
      <w:r>
        <w:separator/>
      </w:r>
    </w:p>
  </w:footnote>
  <w:footnote w:type="continuationSeparator" w:id="0">
    <w:p w14:paraId="2DAA9736" w14:textId="77777777" w:rsidR="002B274C" w:rsidRDefault="002B2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24865"/>
    <w:multiLevelType w:val="hybridMultilevel"/>
    <w:tmpl w:val="1E6A4BB0"/>
    <w:lvl w:ilvl="0" w:tplc="1000223C">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9579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A54546"/>
    <w:multiLevelType w:val="hybridMultilevel"/>
    <w:tmpl w:val="D07CAF4A"/>
    <w:lvl w:ilvl="0" w:tplc="671E6C1C">
      <w:start w:val="1"/>
      <w:numFmt w:val="decimal"/>
      <w:pStyle w:val="Heading3"/>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3E44AD"/>
    <w:multiLevelType w:val="multilevel"/>
    <w:tmpl w:val="BF00E8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B9C6953"/>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2C009B"/>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EB6AC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2"/>
  </w:num>
  <w:num w:numId="5">
    <w:abstractNumId w:val="1"/>
  </w:num>
  <w:num w:numId="6">
    <w:abstractNumId w:val="4"/>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645"/>
    <w:rsid w:val="002B274C"/>
    <w:rsid w:val="00567645"/>
    <w:rsid w:val="00591570"/>
    <w:rsid w:val="00592120"/>
    <w:rsid w:val="00626C71"/>
    <w:rsid w:val="009401E8"/>
    <w:rsid w:val="00BB21E8"/>
    <w:rsid w:val="00C57962"/>
    <w:rsid w:val="00F1380E"/>
    <w:rsid w:val="00F324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EABAD"/>
  <w15:chartTrackingRefBased/>
  <w15:docId w15:val="{E04048CB-0870-4638-9A2D-8BAC353A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645"/>
    <w:pPr>
      <w:spacing w:after="200" w:line="276" w:lineRule="auto"/>
    </w:pPr>
    <w:rPr>
      <w:rFonts w:eastAsiaTheme="minorEastAsia"/>
      <w:lang w:eastAsia="ja-JP"/>
    </w:rPr>
  </w:style>
  <w:style w:type="paragraph" w:styleId="Heading1">
    <w:name w:val="heading 1"/>
    <w:basedOn w:val="Normal"/>
    <w:next w:val="Heading2"/>
    <w:link w:val="Heading1Char"/>
    <w:uiPriority w:val="9"/>
    <w:qFormat/>
    <w:rsid w:val="00567645"/>
    <w:pPr>
      <w:contextualSpacing/>
      <w:outlineLvl w:val="0"/>
    </w:pPr>
    <w:rPr>
      <w:b/>
      <w:bCs/>
    </w:rPr>
  </w:style>
  <w:style w:type="paragraph" w:styleId="Heading2">
    <w:name w:val="heading 2"/>
    <w:basedOn w:val="Normal"/>
    <w:link w:val="Heading2Char"/>
    <w:uiPriority w:val="9"/>
    <w:unhideWhenUsed/>
    <w:qFormat/>
    <w:rsid w:val="00567645"/>
    <w:pPr>
      <w:numPr>
        <w:numId w:val="1"/>
      </w:numPr>
      <w:outlineLvl w:val="1"/>
    </w:pPr>
  </w:style>
  <w:style w:type="paragraph" w:styleId="Heading3">
    <w:name w:val="heading 3"/>
    <w:basedOn w:val="Normal"/>
    <w:link w:val="Heading3Char"/>
    <w:uiPriority w:val="9"/>
    <w:unhideWhenUsed/>
    <w:qFormat/>
    <w:rsid w:val="00567645"/>
    <w:pPr>
      <w:numPr>
        <w:numId w:val="4"/>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645"/>
    <w:rPr>
      <w:rFonts w:eastAsiaTheme="minorEastAsia"/>
      <w:b/>
      <w:bCs/>
      <w:lang w:eastAsia="ja-JP"/>
    </w:rPr>
  </w:style>
  <w:style w:type="character" w:customStyle="1" w:styleId="Heading2Char">
    <w:name w:val="Heading 2 Char"/>
    <w:basedOn w:val="DefaultParagraphFont"/>
    <w:link w:val="Heading2"/>
    <w:uiPriority w:val="9"/>
    <w:rsid w:val="00567645"/>
    <w:rPr>
      <w:rFonts w:eastAsiaTheme="minorEastAsia"/>
      <w:lang w:eastAsia="ja-JP"/>
    </w:rPr>
  </w:style>
  <w:style w:type="character" w:customStyle="1" w:styleId="Heading3Char">
    <w:name w:val="Heading 3 Char"/>
    <w:basedOn w:val="DefaultParagraphFont"/>
    <w:link w:val="Heading3"/>
    <w:uiPriority w:val="9"/>
    <w:rsid w:val="00567645"/>
    <w:rPr>
      <w:rFonts w:eastAsiaTheme="minorEastAsia"/>
      <w:lang w:eastAsia="ja-JP"/>
    </w:rPr>
  </w:style>
  <w:style w:type="paragraph" w:styleId="Title">
    <w:name w:val="Title"/>
    <w:basedOn w:val="Normal"/>
    <w:next w:val="Normal"/>
    <w:link w:val="TitleChar"/>
    <w:uiPriority w:val="1"/>
    <w:qFormat/>
    <w:rsid w:val="00567645"/>
    <w:pPr>
      <w:spacing w:after="480" w:line="240" w:lineRule="auto"/>
      <w:jc w:val="center"/>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
    <w:rsid w:val="00567645"/>
    <w:rPr>
      <w:rFonts w:asciiTheme="majorHAnsi" w:eastAsiaTheme="majorEastAsia" w:hAnsiTheme="majorHAnsi" w:cstheme="majorBidi"/>
      <w:b/>
      <w:bCs/>
      <w:kern w:val="28"/>
      <w:sz w:val="32"/>
      <w:szCs w:val="32"/>
      <w:lang w:eastAsia="ja-JP"/>
    </w:rPr>
  </w:style>
  <w:style w:type="paragraph" w:styleId="Footer">
    <w:name w:val="footer"/>
    <w:basedOn w:val="Normal"/>
    <w:link w:val="FooterChar"/>
    <w:uiPriority w:val="99"/>
    <w:qFormat/>
    <w:rsid w:val="00567645"/>
    <w:pPr>
      <w:spacing w:after="0" w:line="240" w:lineRule="auto"/>
    </w:pPr>
  </w:style>
  <w:style w:type="character" w:customStyle="1" w:styleId="FooterChar">
    <w:name w:val="Footer Char"/>
    <w:basedOn w:val="DefaultParagraphFont"/>
    <w:link w:val="Footer"/>
    <w:uiPriority w:val="99"/>
    <w:rsid w:val="00567645"/>
    <w:rPr>
      <w:rFonts w:eastAsiaTheme="minorEastAsia"/>
      <w:lang w:eastAsia="ja-JP"/>
    </w:rPr>
  </w:style>
  <w:style w:type="character" w:styleId="Hyperlink">
    <w:name w:val="Hyperlink"/>
    <w:basedOn w:val="DefaultParagraphFont"/>
    <w:uiPriority w:val="99"/>
    <w:semiHidden/>
    <w:unhideWhenUsed/>
    <w:rsid w:val="005676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mpleflying.com/remaining-steps-737-max/"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spe.org/resources/ethics/code-ethics" TargetMode="External"/><Relationship Id="rId12" Type="http://schemas.openxmlformats.org/officeDocument/2006/relationships/hyperlink" Target="https://transportation.house.gov/imo/media/doc/TI%20Preliminary%20Investigative%20Findings%20Boeing%20737%20MAX%20March%202020.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bc.com/news/business-50101766"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www.bbc.com/news/world-asia-46014463"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newscenter.sdsu.edu/sdsu_newscenter/news_story.aspx?sid=77807" TargetMode="Externa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7968956ECE148FF9403DDCB19B8FE36"/>
        <w:category>
          <w:name w:val="General"/>
          <w:gallery w:val="placeholder"/>
        </w:category>
        <w:types>
          <w:type w:val="bbPlcHdr"/>
        </w:types>
        <w:behaviors>
          <w:behavior w:val="content"/>
        </w:behaviors>
        <w:guid w:val="{ABFB8725-07D3-472A-AE58-F8FCE8FA8395}"/>
      </w:docPartPr>
      <w:docPartBody>
        <w:p w:rsidR="00810CE1" w:rsidRDefault="003902E4" w:rsidP="003902E4">
          <w:pPr>
            <w:pStyle w:val="E7968956ECE148FF9403DDCB19B8FE36"/>
          </w:pPr>
          <w:r>
            <w:t>Title</w:t>
          </w:r>
        </w:p>
      </w:docPartBody>
    </w:docPart>
    <w:docPart>
      <w:docPartPr>
        <w:name w:val="1A688C387A8D4AF38707820129FE82D9"/>
        <w:category>
          <w:name w:val="General"/>
          <w:gallery w:val="placeholder"/>
        </w:category>
        <w:types>
          <w:type w:val="bbPlcHdr"/>
        </w:types>
        <w:behaviors>
          <w:behavior w:val="content"/>
        </w:behaviors>
        <w:guid w:val="{3BBDB550-F108-4AD6-BE05-6E2FF414B7E6}"/>
      </w:docPartPr>
      <w:docPartBody>
        <w:p w:rsidR="00810CE1" w:rsidRDefault="003902E4" w:rsidP="003902E4">
          <w:pPr>
            <w:pStyle w:val="1A688C387A8D4AF38707820129FE82D9"/>
          </w:pPr>
          <w:r>
            <w:t>Introduction</w:t>
          </w:r>
        </w:p>
      </w:docPartBody>
    </w:docPart>
    <w:docPart>
      <w:docPartPr>
        <w:name w:val="5B81409A6AE74F2787A92160DAEC809C"/>
        <w:category>
          <w:name w:val="General"/>
          <w:gallery w:val="placeholder"/>
        </w:category>
        <w:types>
          <w:type w:val="bbPlcHdr"/>
        </w:types>
        <w:behaviors>
          <w:behavior w:val="content"/>
        </w:behaviors>
        <w:guid w:val="{1B466B32-F951-4128-8CFD-E60ACC997F9A}"/>
      </w:docPartPr>
      <w:docPartBody>
        <w:p w:rsidR="00810CE1" w:rsidRDefault="003902E4" w:rsidP="003902E4">
          <w:pPr>
            <w:pStyle w:val="5B81409A6AE74F2787A92160DAEC809C"/>
          </w:pPr>
          <w:r>
            <w:t>Conclusion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2E4"/>
    <w:rsid w:val="003472D3"/>
    <w:rsid w:val="003902E4"/>
    <w:rsid w:val="00810CE1"/>
    <w:rsid w:val="00873ADA"/>
    <w:rsid w:val="00CF130E"/>
    <w:rsid w:val="00E22A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968956ECE148FF9403DDCB19B8FE36">
    <w:name w:val="E7968956ECE148FF9403DDCB19B8FE36"/>
    <w:rsid w:val="003902E4"/>
  </w:style>
  <w:style w:type="paragraph" w:customStyle="1" w:styleId="1A688C387A8D4AF38707820129FE82D9">
    <w:name w:val="1A688C387A8D4AF38707820129FE82D9"/>
    <w:rsid w:val="003902E4"/>
  </w:style>
  <w:style w:type="paragraph" w:customStyle="1" w:styleId="5B81409A6AE74F2787A92160DAEC809C">
    <w:name w:val="5B81409A6AE74F2787A92160DAEC809C"/>
    <w:rsid w:val="003902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728</Words>
  <Characters>4154</Characters>
  <Application>Microsoft Office Word</Application>
  <DocSecurity>0</DocSecurity>
  <Lines>34</Lines>
  <Paragraphs>9</Paragraphs>
  <ScaleCrop>false</ScaleCrop>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Abdulrahman Alanazi</dc:creator>
  <cp:keywords/>
  <dc:description/>
  <cp:lastModifiedBy>Abdulrahman Alanazi</cp:lastModifiedBy>
  <cp:revision>3</cp:revision>
  <dcterms:created xsi:type="dcterms:W3CDTF">2020-07-30T22:11:00Z</dcterms:created>
  <dcterms:modified xsi:type="dcterms:W3CDTF">2020-07-30T22:18:00Z</dcterms:modified>
</cp:coreProperties>
</file>